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21" w:rsidRPr="006466F5" w:rsidRDefault="00C70F21" w:rsidP="00C70F21">
      <w:pPr>
        <w:jc w:val="both"/>
        <w:rPr>
          <w:rFonts w:ascii="Arial" w:hAnsi="Arial" w:cs="Arial"/>
          <w:color w:val="000000"/>
        </w:rPr>
      </w:pPr>
      <w:r w:rsidRPr="006466F5">
        <w:rPr>
          <w:rFonts w:ascii="Arial" w:hAnsi="Arial" w:cs="Arial"/>
          <w:color w:val="000000"/>
        </w:rPr>
        <w:t>Raspored predstavljanja i okvirna satnica:</w:t>
      </w:r>
    </w:p>
    <w:tbl>
      <w:tblPr>
        <w:tblStyle w:val="TableGrid"/>
        <w:tblW w:w="9200" w:type="dxa"/>
        <w:jc w:val="center"/>
        <w:tblLook w:val="04A0"/>
      </w:tblPr>
      <w:tblGrid>
        <w:gridCol w:w="2549"/>
        <w:gridCol w:w="2398"/>
        <w:gridCol w:w="4253"/>
      </w:tblGrid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A1314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3145">
              <w:rPr>
                <w:rFonts w:ascii="Arial" w:hAnsi="Arial" w:cs="Arial"/>
                <w:b/>
                <w:sz w:val="20"/>
                <w:szCs w:val="20"/>
              </w:rPr>
              <w:t>Naziv tima</w:t>
            </w:r>
          </w:p>
        </w:tc>
        <w:tc>
          <w:tcPr>
            <w:tcW w:w="2398" w:type="dxa"/>
            <w:vAlign w:val="center"/>
          </w:tcPr>
          <w:p w:rsidR="00C70F21" w:rsidRPr="00A1314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3145">
              <w:rPr>
                <w:rFonts w:ascii="Arial" w:hAnsi="Arial" w:cs="Arial"/>
                <w:b/>
                <w:sz w:val="20"/>
                <w:szCs w:val="20"/>
              </w:rPr>
              <w:t>Naziv aplikacije</w:t>
            </w:r>
          </w:p>
        </w:tc>
        <w:tc>
          <w:tcPr>
            <w:tcW w:w="4253" w:type="dxa"/>
            <w:vAlign w:val="center"/>
          </w:tcPr>
          <w:p w:rsidR="00C70F21" w:rsidRPr="00A1314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3145">
              <w:rPr>
                <w:rFonts w:ascii="Arial" w:hAnsi="Arial" w:cs="Arial"/>
                <w:b/>
                <w:sz w:val="20"/>
                <w:szCs w:val="20"/>
              </w:rPr>
              <w:t>Škola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A1314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11.00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Nevermore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WalkieTalkie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 xml:space="preserve">Računarska gimnazija, Beograd  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Pentium3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Headphonereminder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 xml:space="preserve">Računarska gimnazija, Beograd  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Reminder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 xml:space="preserve">Računarska gimnazija, Beograd  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BC58FA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8FA">
              <w:rPr>
                <w:rFonts w:ascii="Arial" w:hAnsi="Arial" w:cs="Arial"/>
                <w:b/>
                <w:sz w:val="20"/>
                <w:szCs w:val="20"/>
              </w:rPr>
              <w:t>11.25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Safezones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„Gimnazija Bolyai“, Senta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Stabilizatori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Plantcare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„Gimnazija Bolyai“, Senta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BC58FA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58FA">
              <w:rPr>
                <w:rFonts w:ascii="Arial" w:hAnsi="Arial" w:cs="Arial"/>
                <w:b/>
                <w:sz w:val="20"/>
                <w:szCs w:val="20"/>
              </w:rPr>
              <w:t>11.45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LeVel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TrashCam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Gimnazija „Bora Stanković“, Niš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devDevTeam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eRand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Gimnazija „Bora Stanković“, Niš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Užareni klikeri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DistanceMeter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Gimnazija „Bora Stanković“, Niš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662317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62317">
              <w:rPr>
                <w:rFonts w:ascii="Arial" w:hAnsi="Arial" w:cs="Arial"/>
                <w:b/>
                <w:sz w:val="20"/>
                <w:szCs w:val="20"/>
              </w:rPr>
              <w:t>12.10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&lt;insert_name&gt;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Aplikacija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„Valjevska gimnazija“, Valjevo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662317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62317">
              <w:rPr>
                <w:rFonts w:ascii="Arial" w:hAnsi="Arial" w:cs="Arial"/>
                <w:b/>
                <w:sz w:val="20"/>
                <w:szCs w:val="20"/>
              </w:rPr>
              <w:t>12.20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OnionCuttingNinjas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BoutTime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„Šabačka gimnazija“, Šabac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74330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43305">
              <w:rPr>
                <w:rFonts w:ascii="Arial" w:hAnsi="Arial" w:cs="Arial"/>
                <w:b/>
                <w:sz w:val="20"/>
                <w:szCs w:val="20"/>
              </w:rPr>
              <w:t>12.30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TheCerealKillers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Chefhelp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Gimnazija „Svetozar Marković“, Niš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IPM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MuvaBezGave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Gimnazija „Svetozar Marković“, Niš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662317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62317">
              <w:rPr>
                <w:rFonts w:ascii="Arial" w:hAnsi="Arial" w:cs="Arial"/>
                <w:b/>
                <w:sz w:val="20"/>
                <w:szCs w:val="20"/>
              </w:rPr>
              <w:t>12.</w:t>
            </w:r>
            <w:r>
              <w:rPr>
                <w:rFonts w:ascii="Arial" w:hAnsi="Arial" w:cs="Arial"/>
                <w:b/>
                <w:sz w:val="20"/>
                <w:szCs w:val="20"/>
              </w:rPr>
              <w:t>50 Pauza od 10 min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662317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13.00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Scrapp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Podigni najveću zgradu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„Prva kragujevačka gimnazija“, Kragujevac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Zzz…- sve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„Prva kragujevačka gimnazija“, Kragujevac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74330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43305">
              <w:rPr>
                <w:rFonts w:ascii="Arial" w:hAnsi="Arial" w:cs="Arial"/>
                <w:b/>
                <w:sz w:val="20"/>
                <w:szCs w:val="20"/>
              </w:rPr>
              <w:t>13.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743305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&lt;insert_name&gt;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DressUp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„Gimnazija Jovan Jovanović Zmaj“, Novi Sad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74330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43305">
              <w:rPr>
                <w:rFonts w:ascii="Arial" w:hAnsi="Arial" w:cs="Arial"/>
                <w:b/>
                <w:sz w:val="20"/>
                <w:szCs w:val="20"/>
              </w:rPr>
              <w:t>13.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743305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ŠMIC</w:t>
            </w:r>
          </w:p>
        </w:tc>
        <w:tc>
          <w:tcPr>
            <w:tcW w:w="2398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Hrabri Vitez Pera</w:t>
            </w:r>
          </w:p>
        </w:tc>
        <w:tc>
          <w:tcPr>
            <w:tcW w:w="4253" w:type="dxa"/>
            <w:vAlign w:val="center"/>
          </w:tcPr>
          <w:p w:rsidR="00C70F21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„Mitrovačka gimnazija“ S. Mitrovica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9200" w:type="dxa"/>
            <w:gridSpan w:val="3"/>
            <w:vAlign w:val="center"/>
          </w:tcPr>
          <w:p w:rsidR="00C70F21" w:rsidRPr="00743305" w:rsidRDefault="00C70F21" w:rsidP="007B25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13.40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Komšije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Volter1.0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7E0309">
              <w:rPr>
                <w:rFonts w:ascii="Arial" w:hAnsi="Arial" w:cs="Arial"/>
                <w:sz w:val="20"/>
                <w:szCs w:val="20"/>
              </w:rPr>
              <w:t>Matematička gimnazija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E0309">
              <w:rPr>
                <w:rFonts w:ascii="Arial" w:hAnsi="Arial" w:cs="Arial"/>
                <w:sz w:val="20"/>
                <w:szCs w:val="20"/>
              </w:rPr>
              <w:t xml:space="preserve">, Beograd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lastRenderedPageBreak/>
              <w:t>Luka Jovicic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notekeeper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7E0309">
              <w:rPr>
                <w:rFonts w:ascii="Arial" w:hAnsi="Arial" w:cs="Arial"/>
                <w:sz w:val="20"/>
                <w:szCs w:val="20"/>
              </w:rPr>
              <w:t>Matematička gimnazija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E0309">
              <w:rPr>
                <w:rFonts w:ascii="Arial" w:hAnsi="Arial" w:cs="Arial"/>
                <w:sz w:val="20"/>
                <w:szCs w:val="20"/>
              </w:rPr>
              <w:t xml:space="preserve">, Beograd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Hrabro do 2. Mesta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Lavirint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7E0309">
              <w:rPr>
                <w:rFonts w:ascii="Arial" w:hAnsi="Arial" w:cs="Arial"/>
                <w:sz w:val="20"/>
                <w:szCs w:val="20"/>
              </w:rPr>
              <w:t>Matematička gimnazija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E0309">
              <w:rPr>
                <w:rFonts w:ascii="Arial" w:hAnsi="Arial" w:cs="Arial"/>
                <w:sz w:val="20"/>
                <w:szCs w:val="20"/>
              </w:rPr>
              <w:t xml:space="preserve">, Beograd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4harambe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Hraniša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7E0309">
              <w:rPr>
                <w:rFonts w:ascii="Arial" w:hAnsi="Arial" w:cs="Arial"/>
                <w:sz w:val="20"/>
                <w:szCs w:val="20"/>
              </w:rPr>
              <w:t>Matematička gimnazija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E0309">
              <w:rPr>
                <w:rFonts w:ascii="Arial" w:hAnsi="Arial" w:cs="Arial"/>
                <w:sz w:val="20"/>
                <w:szCs w:val="20"/>
              </w:rPr>
              <w:t xml:space="preserve">, Beograd  </w:t>
            </w:r>
          </w:p>
        </w:tc>
      </w:tr>
      <w:tr w:rsidR="00C70F21" w:rsidRPr="007E0309" w:rsidTr="007B2568">
        <w:trPr>
          <w:trHeight w:val="454"/>
          <w:jc w:val="center"/>
        </w:trPr>
        <w:tc>
          <w:tcPr>
            <w:tcW w:w="2549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JustReadtheInstructions</w:t>
            </w:r>
          </w:p>
        </w:tc>
        <w:tc>
          <w:tcPr>
            <w:tcW w:w="2398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 w:rsidRPr="007E0309">
              <w:rPr>
                <w:rFonts w:ascii="Arial" w:hAnsi="Arial" w:cs="Arial"/>
                <w:sz w:val="20"/>
                <w:szCs w:val="20"/>
              </w:rPr>
              <w:t>curveparty</w:t>
            </w:r>
          </w:p>
        </w:tc>
        <w:tc>
          <w:tcPr>
            <w:tcW w:w="4253" w:type="dxa"/>
            <w:vAlign w:val="center"/>
          </w:tcPr>
          <w:p w:rsidR="00C70F21" w:rsidRPr="007E0309" w:rsidRDefault="00C70F21" w:rsidP="007B25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7E0309">
              <w:rPr>
                <w:rFonts w:ascii="Arial" w:hAnsi="Arial" w:cs="Arial"/>
                <w:sz w:val="20"/>
                <w:szCs w:val="20"/>
              </w:rPr>
              <w:t>Matematička gimnazija</w:t>
            </w: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7E0309">
              <w:rPr>
                <w:rFonts w:ascii="Arial" w:hAnsi="Arial" w:cs="Arial"/>
                <w:sz w:val="20"/>
                <w:szCs w:val="20"/>
              </w:rPr>
              <w:t xml:space="preserve">, Beograd  </w:t>
            </w:r>
          </w:p>
        </w:tc>
      </w:tr>
    </w:tbl>
    <w:p w:rsidR="00C70F21" w:rsidRPr="007E0309" w:rsidRDefault="00C70F21" w:rsidP="00C70F21">
      <w:pPr>
        <w:rPr>
          <w:rFonts w:ascii="Arial" w:hAnsi="Arial" w:cs="Arial"/>
          <w:sz w:val="20"/>
          <w:szCs w:val="20"/>
        </w:rPr>
      </w:pPr>
    </w:p>
    <w:p w:rsidR="00C70F21" w:rsidRPr="007E0309" w:rsidRDefault="00C70F21">
      <w:pPr>
        <w:rPr>
          <w:rFonts w:ascii="Arial" w:hAnsi="Arial" w:cs="Arial"/>
          <w:sz w:val="20"/>
          <w:szCs w:val="20"/>
        </w:rPr>
      </w:pPr>
    </w:p>
    <w:sectPr w:rsidR="00C70F21" w:rsidRPr="007E0309" w:rsidSect="005B1418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A2094"/>
    <w:multiLevelType w:val="hybridMultilevel"/>
    <w:tmpl w:val="69846572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20C9D"/>
    <w:multiLevelType w:val="hybridMultilevel"/>
    <w:tmpl w:val="4734ED1C"/>
    <w:lvl w:ilvl="0" w:tplc="081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221" w:hanging="360"/>
      </w:pPr>
    </w:lvl>
    <w:lvl w:ilvl="2" w:tplc="081A001B" w:tentative="1">
      <w:start w:val="1"/>
      <w:numFmt w:val="lowerRoman"/>
      <w:lvlText w:val="%3."/>
      <w:lvlJc w:val="right"/>
      <w:pPr>
        <w:ind w:left="1941" w:hanging="180"/>
      </w:pPr>
    </w:lvl>
    <w:lvl w:ilvl="3" w:tplc="081A000F" w:tentative="1">
      <w:start w:val="1"/>
      <w:numFmt w:val="decimal"/>
      <w:lvlText w:val="%4."/>
      <w:lvlJc w:val="left"/>
      <w:pPr>
        <w:ind w:left="2661" w:hanging="360"/>
      </w:pPr>
    </w:lvl>
    <w:lvl w:ilvl="4" w:tplc="081A0019" w:tentative="1">
      <w:start w:val="1"/>
      <w:numFmt w:val="lowerLetter"/>
      <w:lvlText w:val="%5."/>
      <w:lvlJc w:val="left"/>
      <w:pPr>
        <w:ind w:left="3381" w:hanging="360"/>
      </w:pPr>
    </w:lvl>
    <w:lvl w:ilvl="5" w:tplc="081A001B" w:tentative="1">
      <w:start w:val="1"/>
      <w:numFmt w:val="lowerRoman"/>
      <w:lvlText w:val="%6."/>
      <w:lvlJc w:val="right"/>
      <w:pPr>
        <w:ind w:left="4101" w:hanging="180"/>
      </w:pPr>
    </w:lvl>
    <w:lvl w:ilvl="6" w:tplc="081A000F" w:tentative="1">
      <w:start w:val="1"/>
      <w:numFmt w:val="decimal"/>
      <w:lvlText w:val="%7."/>
      <w:lvlJc w:val="left"/>
      <w:pPr>
        <w:ind w:left="4821" w:hanging="360"/>
      </w:pPr>
    </w:lvl>
    <w:lvl w:ilvl="7" w:tplc="081A0019" w:tentative="1">
      <w:start w:val="1"/>
      <w:numFmt w:val="lowerLetter"/>
      <w:lvlText w:val="%8."/>
      <w:lvlJc w:val="left"/>
      <w:pPr>
        <w:ind w:left="5541" w:hanging="360"/>
      </w:pPr>
    </w:lvl>
    <w:lvl w:ilvl="8" w:tplc="081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7CCD28C1"/>
    <w:multiLevelType w:val="hybridMultilevel"/>
    <w:tmpl w:val="4734ED1C"/>
    <w:lvl w:ilvl="0" w:tplc="081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221" w:hanging="360"/>
      </w:pPr>
    </w:lvl>
    <w:lvl w:ilvl="2" w:tplc="081A001B" w:tentative="1">
      <w:start w:val="1"/>
      <w:numFmt w:val="lowerRoman"/>
      <w:lvlText w:val="%3."/>
      <w:lvlJc w:val="right"/>
      <w:pPr>
        <w:ind w:left="1941" w:hanging="180"/>
      </w:pPr>
    </w:lvl>
    <w:lvl w:ilvl="3" w:tplc="081A000F" w:tentative="1">
      <w:start w:val="1"/>
      <w:numFmt w:val="decimal"/>
      <w:lvlText w:val="%4."/>
      <w:lvlJc w:val="left"/>
      <w:pPr>
        <w:ind w:left="2661" w:hanging="360"/>
      </w:pPr>
    </w:lvl>
    <w:lvl w:ilvl="4" w:tplc="081A0019" w:tentative="1">
      <w:start w:val="1"/>
      <w:numFmt w:val="lowerLetter"/>
      <w:lvlText w:val="%5."/>
      <w:lvlJc w:val="left"/>
      <w:pPr>
        <w:ind w:left="3381" w:hanging="360"/>
      </w:pPr>
    </w:lvl>
    <w:lvl w:ilvl="5" w:tplc="081A001B" w:tentative="1">
      <w:start w:val="1"/>
      <w:numFmt w:val="lowerRoman"/>
      <w:lvlText w:val="%6."/>
      <w:lvlJc w:val="right"/>
      <w:pPr>
        <w:ind w:left="4101" w:hanging="180"/>
      </w:pPr>
    </w:lvl>
    <w:lvl w:ilvl="6" w:tplc="081A000F" w:tentative="1">
      <w:start w:val="1"/>
      <w:numFmt w:val="decimal"/>
      <w:lvlText w:val="%7."/>
      <w:lvlJc w:val="left"/>
      <w:pPr>
        <w:ind w:left="4821" w:hanging="360"/>
      </w:pPr>
    </w:lvl>
    <w:lvl w:ilvl="7" w:tplc="081A0019" w:tentative="1">
      <w:start w:val="1"/>
      <w:numFmt w:val="lowerLetter"/>
      <w:lvlText w:val="%8."/>
      <w:lvlJc w:val="left"/>
      <w:pPr>
        <w:ind w:left="5541" w:hanging="360"/>
      </w:pPr>
    </w:lvl>
    <w:lvl w:ilvl="8" w:tplc="081A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E0309"/>
    <w:rsid w:val="005122ED"/>
    <w:rsid w:val="00581352"/>
    <w:rsid w:val="005A2EE3"/>
    <w:rsid w:val="005B1418"/>
    <w:rsid w:val="005E5A2D"/>
    <w:rsid w:val="006466F5"/>
    <w:rsid w:val="00662317"/>
    <w:rsid w:val="00664C6D"/>
    <w:rsid w:val="00737A27"/>
    <w:rsid w:val="00743305"/>
    <w:rsid w:val="007E0309"/>
    <w:rsid w:val="00812C54"/>
    <w:rsid w:val="00874A15"/>
    <w:rsid w:val="00A13145"/>
    <w:rsid w:val="00AC2D6B"/>
    <w:rsid w:val="00BC58FA"/>
    <w:rsid w:val="00C30D22"/>
    <w:rsid w:val="00C551CE"/>
    <w:rsid w:val="00C70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418"/>
    <w:rPr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0309"/>
    <w:pPr>
      <w:spacing w:after="200" w:line="276" w:lineRule="auto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7E030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Štrbac</dc:creator>
  <cp:keywords/>
  <dc:description/>
  <cp:lastModifiedBy>nas</cp:lastModifiedBy>
  <cp:revision>7</cp:revision>
  <dcterms:created xsi:type="dcterms:W3CDTF">2016-11-30T12:26:00Z</dcterms:created>
  <dcterms:modified xsi:type="dcterms:W3CDTF">2016-11-30T20:18:00Z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be0fa2b9-3cd6-4ab7-a1a3-ce4afd4ed962</vt:lpwstr>
  </property>
  <property fmtid="{D5CDD505-2E9C-101B-9397-08002B2CF9AE}" pid="3" name="TelekomSerbiaKLASIFIKACIJA">
    <vt:lpwstr>НЕКЛАСИФИКОВАНО</vt:lpwstr>
  </property>
</Properties>
</file>